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11" w:rsidRDefault="003C7611" w:rsidP="00151D8C">
      <w:pPr>
        <w:pStyle w:val="Heading3"/>
        <w:ind w:left="567" w:right="-610"/>
        <w:rPr>
          <w:rFonts w:ascii="Tahoma" w:hAnsi="Tahoma" w:cs="Tahoma"/>
          <w:sz w:val="24"/>
          <w:szCs w:val="24"/>
          <w:u w:val="none"/>
          <w:lang w:val="en-GB"/>
        </w:rPr>
      </w:pPr>
    </w:p>
    <w:p w:rsidR="00B67223" w:rsidRDefault="004343F2" w:rsidP="00B67223">
      <w:pPr>
        <w:pStyle w:val="Heading3"/>
        <w:ind w:left="567" w:right="-610"/>
        <w:jc w:val="center"/>
        <w:rPr>
          <w:rFonts w:ascii="Tahoma" w:hAnsi="Tahoma" w:cs="Tahoma"/>
          <w:sz w:val="24"/>
          <w:szCs w:val="24"/>
          <w:u w:val="none"/>
        </w:rPr>
      </w:pPr>
      <w:r w:rsidRPr="0092232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-374650</wp:posOffset>
                </wp:positionV>
                <wp:extent cx="685800" cy="617220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B50" w:rsidRDefault="00C83B50" w:rsidP="00151D8C"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95pt;margin-top:-29.5pt;width:54pt;height:4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" filled="f" stroked="f">
                <v:textbox style="layout-flow:vertical;mso-layout-flow-alt:bottom-to-top">
                  <w:txbxContent>
                    <w:p w:rsidR="00C83B50" w:rsidRDefault="00C83B50" w:rsidP="00151D8C">
                      <w:r>
                        <w:rPr>
                          <w:b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75059A">
        <w:rPr>
          <w:rFonts w:ascii="Tahoma" w:hAnsi="Tahoma" w:cs="Tahoma"/>
          <w:sz w:val="24"/>
          <w:szCs w:val="24"/>
          <w:u w:val="none"/>
          <w:lang w:val="en-GB"/>
        </w:rPr>
        <w:t>BLOOMSBURY</w:t>
      </w:r>
      <w:r w:rsidR="00B67223">
        <w:rPr>
          <w:rFonts w:ascii="Tahoma" w:hAnsi="Tahoma" w:cs="Tahoma"/>
          <w:sz w:val="24"/>
          <w:szCs w:val="24"/>
          <w:u w:val="none"/>
          <w:lang w:val="en-GB"/>
        </w:rPr>
        <w:t xml:space="preserve"> </w:t>
      </w:r>
      <w:r w:rsidR="00516656">
        <w:rPr>
          <w:rFonts w:ascii="Tahoma" w:hAnsi="Tahoma" w:cs="Tahoma"/>
          <w:sz w:val="24"/>
          <w:szCs w:val="24"/>
          <w:u w:val="none"/>
          <w:lang w:val="en-GB"/>
        </w:rPr>
        <w:t xml:space="preserve">PROFESSIONAL </w:t>
      </w:r>
      <w:r w:rsidR="00C83B50" w:rsidRPr="00151D8C">
        <w:rPr>
          <w:rFonts w:ascii="Tahoma" w:hAnsi="Tahoma" w:cs="Tahoma"/>
          <w:sz w:val="24"/>
          <w:szCs w:val="24"/>
          <w:u w:val="none"/>
        </w:rPr>
        <w:t>DIGITAL REPRODUCTION RIGHTS FORM</w:t>
      </w:r>
      <w:r w:rsidR="00A338BF">
        <w:rPr>
          <w:rFonts w:ascii="Tahoma" w:hAnsi="Tahoma" w:cs="Tahoma"/>
          <w:sz w:val="24"/>
          <w:szCs w:val="24"/>
          <w:u w:val="none"/>
        </w:rPr>
        <w:t>:</w:t>
      </w:r>
    </w:p>
    <w:p w:rsidR="00C83B50" w:rsidRPr="00451ED9" w:rsidRDefault="00516656" w:rsidP="00B67223">
      <w:pPr>
        <w:pStyle w:val="Heading3"/>
        <w:ind w:left="567" w:right="-610"/>
        <w:jc w:val="center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Journal articles</w:t>
      </w:r>
    </w:p>
    <w:p w:rsidR="00C83B50" w:rsidRPr="00451ED9" w:rsidRDefault="00C83B50" w:rsidP="00151D8C">
      <w:pPr>
        <w:ind w:left="567"/>
        <w:rPr>
          <w:rFonts w:ascii="Tahoma" w:hAnsi="Tahoma" w:cs="Tahoma"/>
          <w:b/>
          <w:i/>
          <w:sz w:val="26"/>
          <w:szCs w:val="26"/>
        </w:rPr>
      </w:pPr>
    </w:p>
    <w:p w:rsidR="0075059A" w:rsidRPr="00451ED9" w:rsidRDefault="00D910EF" w:rsidP="0075059A">
      <w:pPr>
        <w:ind w:left="567"/>
        <w:rPr>
          <w:b/>
          <w:lang w:val="en-GB"/>
        </w:rPr>
      </w:pPr>
      <w:r>
        <w:rPr>
          <w:b/>
          <w:lang w:val="en-GB"/>
        </w:rPr>
        <w:t>Self-archiving</w:t>
      </w:r>
      <w:r w:rsidR="0075059A" w:rsidRPr="00451ED9">
        <w:rPr>
          <w:b/>
          <w:lang w:val="en-GB"/>
        </w:rPr>
        <w:t xml:space="preserve"> </w:t>
      </w:r>
    </w:p>
    <w:p w:rsidR="00C83B50" w:rsidRDefault="004C36C4" w:rsidP="00EF3F53">
      <w:pPr>
        <w:ind w:left="567"/>
        <w:rPr>
          <w:lang w:val="en-GB"/>
        </w:rPr>
      </w:pPr>
      <w:r w:rsidRPr="00451ED9">
        <w:rPr>
          <w:lang w:val="en-GB"/>
        </w:rPr>
        <w:t>Bloomsbury allow</w:t>
      </w:r>
      <w:r w:rsidR="004D719D" w:rsidRPr="00451ED9">
        <w:rPr>
          <w:lang w:val="en-GB"/>
        </w:rPr>
        <w:t>s</w:t>
      </w:r>
      <w:r w:rsidR="0075059A" w:rsidRPr="00451ED9">
        <w:rPr>
          <w:lang w:val="en-GB"/>
        </w:rPr>
        <w:t xml:space="preserve"> you to deposit </w:t>
      </w:r>
      <w:r w:rsidR="00516656">
        <w:rPr>
          <w:lang w:val="en-GB"/>
        </w:rPr>
        <w:t>the version of record of your article (the typeset PDF, as published in the journal)</w:t>
      </w:r>
      <w:r w:rsidR="00731CE9">
        <w:rPr>
          <w:lang w:val="en-GB"/>
        </w:rPr>
        <w:t xml:space="preserve"> </w:t>
      </w:r>
      <w:r w:rsidR="00A338BF" w:rsidRPr="00451ED9">
        <w:rPr>
          <w:lang w:val="en-GB"/>
        </w:rPr>
        <w:t>in</w:t>
      </w:r>
      <w:r w:rsidR="00731CE9">
        <w:rPr>
          <w:lang w:val="en-GB"/>
        </w:rPr>
        <w:t xml:space="preserve"> a</w:t>
      </w:r>
      <w:r w:rsidR="00516656">
        <w:rPr>
          <w:lang w:val="en-GB"/>
        </w:rPr>
        <w:t xml:space="preserve"> non-commercial repository (including</w:t>
      </w:r>
      <w:r w:rsidR="00A338BF" w:rsidRPr="00451ED9">
        <w:rPr>
          <w:lang w:val="en-GB"/>
        </w:rPr>
        <w:t xml:space="preserve"> institutional</w:t>
      </w:r>
      <w:r w:rsidR="00516656">
        <w:rPr>
          <w:lang w:val="en-GB"/>
        </w:rPr>
        <w:t>, funder, and subject repositories), in a non-commercial academic social network,</w:t>
      </w:r>
      <w:r w:rsidR="0075059A" w:rsidRPr="00451ED9">
        <w:rPr>
          <w:lang w:val="en-GB"/>
        </w:rPr>
        <w:t xml:space="preserve"> or on </w:t>
      </w:r>
      <w:r w:rsidR="00B57EFA">
        <w:rPr>
          <w:lang w:val="en-GB"/>
        </w:rPr>
        <w:t>your</w:t>
      </w:r>
      <w:r w:rsidR="00731CE9">
        <w:rPr>
          <w:lang w:val="en-GB"/>
        </w:rPr>
        <w:t xml:space="preserve"> </w:t>
      </w:r>
      <w:r w:rsidR="00516656">
        <w:rPr>
          <w:lang w:val="en-GB"/>
        </w:rPr>
        <w:t>personal or professional</w:t>
      </w:r>
      <w:r w:rsidR="00A338BF" w:rsidRPr="00451ED9">
        <w:rPr>
          <w:lang w:val="en-GB"/>
        </w:rPr>
        <w:t xml:space="preserve"> website</w:t>
      </w:r>
      <w:r w:rsidR="00516656">
        <w:rPr>
          <w:lang w:val="en-GB"/>
        </w:rPr>
        <w:t>,</w:t>
      </w:r>
      <w:r w:rsidR="0075059A" w:rsidRPr="00451ED9">
        <w:rPr>
          <w:lang w:val="en-GB"/>
        </w:rPr>
        <w:t xml:space="preserve"> </w:t>
      </w:r>
      <w:r w:rsidR="00516656">
        <w:rPr>
          <w:lang w:val="en-GB"/>
        </w:rPr>
        <w:t xml:space="preserve">and </w:t>
      </w:r>
      <w:r w:rsidR="00D910EF">
        <w:rPr>
          <w:lang w:val="en-GB"/>
        </w:rPr>
        <w:t xml:space="preserve">to </w:t>
      </w:r>
      <w:r w:rsidR="00516656">
        <w:rPr>
          <w:lang w:val="en-GB"/>
        </w:rPr>
        <w:t xml:space="preserve">make it publicly available </w:t>
      </w:r>
      <w:r w:rsidR="00062649" w:rsidRPr="00451ED9">
        <w:rPr>
          <w:lang w:val="en-GB"/>
        </w:rPr>
        <w:t>6</w:t>
      </w:r>
      <w:r w:rsidR="0075059A" w:rsidRPr="00451ED9">
        <w:rPr>
          <w:lang w:val="en-GB"/>
        </w:rPr>
        <w:t xml:space="preserve"> months after initial publication in a Bloomsbury </w:t>
      </w:r>
      <w:r w:rsidR="001C55DF" w:rsidRPr="00451ED9">
        <w:rPr>
          <w:lang w:val="en-GB"/>
        </w:rPr>
        <w:t>journal</w:t>
      </w:r>
      <w:r w:rsidR="00451ED9" w:rsidRPr="00451ED9">
        <w:rPr>
          <w:lang w:val="en-GB"/>
        </w:rPr>
        <w:t xml:space="preserve">. </w:t>
      </w:r>
      <w:r w:rsidR="00EF3F53" w:rsidRPr="00451ED9">
        <w:rPr>
          <w:lang w:val="en-GB"/>
        </w:rPr>
        <w:t>T</w:t>
      </w:r>
      <w:r w:rsidR="00C83B50" w:rsidRPr="00451ED9">
        <w:rPr>
          <w:lang w:val="en-GB"/>
        </w:rPr>
        <w:t>o request that a</w:t>
      </w:r>
      <w:r w:rsidR="001C55DF" w:rsidRPr="00451ED9">
        <w:rPr>
          <w:lang w:val="en-GB"/>
        </w:rPr>
        <w:t xml:space="preserve"> journal article</w:t>
      </w:r>
      <w:r w:rsidR="00C83B50" w:rsidRPr="00451ED9">
        <w:rPr>
          <w:lang w:val="en-GB"/>
        </w:rPr>
        <w:t xml:space="preserve"> be archived</w:t>
      </w:r>
      <w:r w:rsidR="00EF3F53" w:rsidRPr="00451ED9">
        <w:rPr>
          <w:lang w:val="en-GB"/>
        </w:rPr>
        <w:t xml:space="preserve"> please complete the </w:t>
      </w:r>
      <w:r w:rsidR="00D910EF">
        <w:rPr>
          <w:lang w:val="en-GB"/>
        </w:rPr>
        <w:t>information</w:t>
      </w:r>
      <w:r w:rsidR="00EF3F53" w:rsidRPr="00451ED9">
        <w:rPr>
          <w:lang w:val="en-GB"/>
        </w:rPr>
        <w:t xml:space="preserve"> below</w:t>
      </w:r>
      <w:r w:rsidR="00AB02A6" w:rsidRPr="00451ED9">
        <w:rPr>
          <w:lang w:val="en-GB"/>
        </w:rPr>
        <w:t xml:space="preserve"> and return this form to</w:t>
      </w:r>
      <w:r w:rsidR="00731CE9">
        <w:rPr>
          <w:lang w:val="en-GB"/>
        </w:rPr>
        <w:t xml:space="preserve"> </w:t>
      </w:r>
      <w:hyperlink r:id="rId10" w:history="1">
        <w:r w:rsidR="00AB02A6" w:rsidRPr="002B2403">
          <w:rPr>
            <w:rStyle w:val="Hyperlink"/>
            <w:rFonts w:cs="Arial"/>
          </w:rPr>
          <w:t>claire.weatherhead@bloomsbury.com</w:t>
        </w:r>
      </w:hyperlink>
      <w:r w:rsidR="00C83B50" w:rsidRPr="00AB02A6">
        <w:rPr>
          <w:color w:val="auto"/>
          <w:lang w:val="en-GB"/>
        </w:rPr>
        <w:t>.</w:t>
      </w:r>
      <w:r w:rsidR="00C83B50" w:rsidRPr="001B05B4">
        <w:rPr>
          <w:lang w:val="en-GB"/>
        </w:rPr>
        <w:t xml:space="preserve"> </w:t>
      </w:r>
    </w:p>
    <w:p w:rsidR="00C83B50" w:rsidRDefault="00C83B50" w:rsidP="00151D8C">
      <w:pPr>
        <w:ind w:left="567"/>
        <w:rPr>
          <w:lang w:val="en-GB"/>
        </w:rPr>
      </w:pPr>
    </w:p>
    <w:tbl>
      <w:tblPr>
        <w:tblW w:w="91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022"/>
      </w:tblGrid>
      <w:tr w:rsidR="00C83B50" w:rsidTr="00B13787">
        <w:trPr>
          <w:trHeight w:val="283"/>
        </w:trPr>
        <w:tc>
          <w:tcPr>
            <w:tcW w:w="4111" w:type="dxa"/>
          </w:tcPr>
          <w:p w:rsidR="00C83B50" w:rsidRDefault="00A338BF" w:rsidP="00D910EF">
            <w:pPr>
              <w:ind w:left="62"/>
              <w:rPr>
                <w:lang w:val="en-GB"/>
              </w:rPr>
            </w:pPr>
            <w:r>
              <w:rPr>
                <w:lang w:val="en-GB"/>
              </w:rPr>
              <w:t>Author l</w:t>
            </w:r>
            <w:r w:rsidR="00B13787">
              <w:rPr>
                <w:lang w:val="en-GB"/>
              </w:rPr>
              <w:t>ast name, first name</w:t>
            </w:r>
          </w:p>
        </w:tc>
        <w:tc>
          <w:tcPr>
            <w:tcW w:w="5022" w:type="dxa"/>
          </w:tcPr>
          <w:p w:rsidR="00C83B50" w:rsidRDefault="00C83B50" w:rsidP="00516656">
            <w:pPr>
              <w:ind w:left="64"/>
              <w:rPr>
                <w:lang w:val="en-GB"/>
              </w:rPr>
            </w:pPr>
          </w:p>
        </w:tc>
      </w:tr>
      <w:tr w:rsidR="00C83B50" w:rsidTr="00B13787">
        <w:trPr>
          <w:trHeight w:val="283"/>
        </w:trPr>
        <w:tc>
          <w:tcPr>
            <w:tcW w:w="4111" w:type="dxa"/>
          </w:tcPr>
          <w:p w:rsidR="00C83B50" w:rsidRDefault="00C83B50" w:rsidP="00D910EF">
            <w:pPr>
              <w:ind w:left="62"/>
              <w:rPr>
                <w:lang w:val="en-GB"/>
              </w:rPr>
            </w:pPr>
            <w:r>
              <w:rPr>
                <w:lang w:val="en-GB"/>
              </w:rPr>
              <w:t>Institution</w:t>
            </w:r>
            <w:r w:rsidR="00516656">
              <w:rPr>
                <w:lang w:val="en-GB"/>
              </w:rPr>
              <w:t xml:space="preserve"> / organisation</w:t>
            </w:r>
          </w:p>
        </w:tc>
        <w:tc>
          <w:tcPr>
            <w:tcW w:w="5022" w:type="dxa"/>
          </w:tcPr>
          <w:p w:rsidR="00C83B50" w:rsidRDefault="00C83B50" w:rsidP="00516656">
            <w:pPr>
              <w:ind w:left="64"/>
              <w:rPr>
                <w:lang w:val="en-GB"/>
              </w:rPr>
            </w:pPr>
          </w:p>
        </w:tc>
      </w:tr>
      <w:tr w:rsidR="00C83B50" w:rsidTr="00B13787">
        <w:trPr>
          <w:trHeight w:val="283"/>
        </w:trPr>
        <w:tc>
          <w:tcPr>
            <w:tcW w:w="4111" w:type="dxa"/>
          </w:tcPr>
          <w:p w:rsidR="00C83B50" w:rsidRDefault="00C83B50" w:rsidP="00D910EF">
            <w:pPr>
              <w:ind w:left="62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5022" w:type="dxa"/>
          </w:tcPr>
          <w:p w:rsidR="00C83B50" w:rsidRDefault="00C83B50" w:rsidP="00516656">
            <w:pPr>
              <w:ind w:left="64"/>
              <w:rPr>
                <w:lang w:val="en-GB"/>
              </w:rPr>
            </w:pPr>
          </w:p>
        </w:tc>
      </w:tr>
      <w:tr w:rsidR="00C83B50" w:rsidTr="00B13787">
        <w:trPr>
          <w:trHeight w:val="283"/>
        </w:trPr>
        <w:tc>
          <w:tcPr>
            <w:tcW w:w="4111" w:type="dxa"/>
          </w:tcPr>
          <w:p w:rsidR="00C83B50" w:rsidRDefault="00C83B50" w:rsidP="00D910EF">
            <w:pPr>
              <w:ind w:left="62"/>
              <w:rPr>
                <w:lang w:val="en-GB"/>
              </w:rPr>
            </w:pPr>
            <w:r>
              <w:rPr>
                <w:lang w:val="en-GB"/>
              </w:rPr>
              <w:t>Tel</w:t>
            </w:r>
          </w:p>
        </w:tc>
        <w:tc>
          <w:tcPr>
            <w:tcW w:w="5022" w:type="dxa"/>
          </w:tcPr>
          <w:p w:rsidR="00C83B50" w:rsidRDefault="00C83B50" w:rsidP="00516656">
            <w:pPr>
              <w:ind w:left="64"/>
              <w:rPr>
                <w:lang w:val="en-GB"/>
              </w:rPr>
            </w:pPr>
          </w:p>
        </w:tc>
      </w:tr>
      <w:tr w:rsidR="00C83B50" w:rsidTr="00B13787">
        <w:trPr>
          <w:trHeight w:val="283"/>
        </w:trPr>
        <w:tc>
          <w:tcPr>
            <w:tcW w:w="4111" w:type="dxa"/>
          </w:tcPr>
          <w:p w:rsidR="00C83B50" w:rsidRDefault="00C83B50" w:rsidP="00D910EF">
            <w:pPr>
              <w:ind w:left="62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5022" w:type="dxa"/>
          </w:tcPr>
          <w:p w:rsidR="00C83B50" w:rsidRDefault="00C83B50" w:rsidP="00516656">
            <w:pPr>
              <w:ind w:left="64"/>
              <w:rPr>
                <w:lang w:val="en-GB"/>
              </w:rPr>
            </w:pPr>
          </w:p>
        </w:tc>
      </w:tr>
      <w:tr w:rsidR="00C83B50" w:rsidTr="00516656">
        <w:trPr>
          <w:trHeight w:val="232"/>
        </w:trPr>
        <w:tc>
          <w:tcPr>
            <w:tcW w:w="4111" w:type="dxa"/>
          </w:tcPr>
          <w:p w:rsidR="00C83B50" w:rsidRDefault="00516656" w:rsidP="00D910EF">
            <w:pPr>
              <w:ind w:left="62"/>
              <w:rPr>
                <w:lang w:val="en-GB"/>
              </w:rPr>
            </w:pPr>
            <w:r>
              <w:rPr>
                <w:lang w:val="en-GB"/>
              </w:rPr>
              <w:t>Article title</w:t>
            </w:r>
          </w:p>
        </w:tc>
        <w:tc>
          <w:tcPr>
            <w:tcW w:w="5022" w:type="dxa"/>
          </w:tcPr>
          <w:p w:rsidR="00C83B50" w:rsidRDefault="00C83B50" w:rsidP="00516656">
            <w:pPr>
              <w:ind w:left="64"/>
              <w:rPr>
                <w:lang w:val="en-GB"/>
              </w:rPr>
            </w:pPr>
          </w:p>
        </w:tc>
      </w:tr>
      <w:tr w:rsidR="00C83B50" w:rsidTr="00516656">
        <w:trPr>
          <w:trHeight w:val="280"/>
        </w:trPr>
        <w:tc>
          <w:tcPr>
            <w:tcW w:w="4111" w:type="dxa"/>
          </w:tcPr>
          <w:p w:rsidR="00C83B50" w:rsidRDefault="00516656" w:rsidP="00D910EF">
            <w:pPr>
              <w:ind w:left="62"/>
              <w:rPr>
                <w:lang w:val="en-GB"/>
              </w:rPr>
            </w:pPr>
            <w:r>
              <w:rPr>
                <w:lang w:val="en-GB"/>
              </w:rPr>
              <w:t>Journal name</w:t>
            </w:r>
          </w:p>
        </w:tc>
        <w:tc>
          <w:tcPr>
            <w:tcW w:w="5022" w:type="dxa"/>
          </w:tcPr>
          <w:p w:rsidR="00C83B50" w:rsidRDefault="00C83B50" w:rsidP="00516656">
            <w:pPr>
              <w:ind w:left="64"/>
              <w:rPr>
                <w:lang w:val="en-GB"/>
              </w:rPr>
            </w:pPr>
          </w:p>
        </w:tc>
      </w:tr>
      <w:tr w:rsidR="00A338BF" w:rsidTr="00D04C0E">
        <w:trPr>
          <w:trHeight w:val="283"/>
        </w:trPr>
        <w:tc>
          <w:tcPr>
            <w:tcW w:w="4111" w:type="dxa"/>
          </w:tcPr>
          <w:p w:rsidR="00A338BF" w:rsidRDefault="00A338BF" w:rsidP="00D910EF">
            <w:pPr>
              <w:ind w:left="62"/>
              <w:rPr>
                <w:lang w:val="en-GB"/>
              </w:rPr>
            </w:pPr>
            <w:r>
              <w:rPr>
                <w:lang w:val="en-GB"/>
              </w:rPr>
              <w:t>Original date of publication</w:t>
            </w:r>
          </w:p>
        </w:tc>
        <w:tc>
          <w:tcPr>
            <w:tcW w:w="5022" w:type="dxa"/>
          </w:tcPr>
          <w:p w:rsidR="00A338BF" w:rsidRDefault="00A338BF" w:rsidP="00516656">
            <w:pPr>
              <w:ind w:left="64"/>
              <w:rPr>
                <w:lang w:val="en-GB"/>
              </w:rPr>
            </w:pPr>
          </w:p>
        </w:tc>
      </w:tr>
      <w:tr w:rsidR="00A338BF" w:rsidTr="00B13787">
        <w:trPr>
          <w:trHeight w:val="283"/>
        </w:trPr>
        <w:tc>
          <w:tcPr>
            <w:tcW w:w="4111" w:type="dxa"/>
          </w:tcPr>
          <w:p w:rsidR="00A338BF" w:rsidRDefault="00A338BF" w:rsidP="00D910EF">
            <w:pPr>
              <w:ind w:left="62"/>
              <w:rPr>
                <w:lang w:val="en-GB"/>
              </w:rPr>
            </w:pPr>
            <w:r>
              <w:rPr>
                <w:lang w:val="en-GB"/>
              </w:rPr>
              <w:t>Reason for request</w:t>
            </w:r>
          </w:p>
        </w:tc>
        <w:tc>
          <w:tcPr>
            <w:tcW w:w="5022" w:type="dxa"/>
          </w:tcPr>
          <w:p w:rsidR="00A338BF" w:rsidRDefault="00A338BF" w:rsidP="00516656">
            <w:pPr>
              <w:ind w:left="64"/>
              <w:rPr>
                <w:lang w:val="en-GB"/>
              </w:rPr>
            </w:pPr>
          </w:p>
        </w:tc>
      </w:tr>
      <w:tr w:rsidR="00A338BF" w:rsidTr="00B13787">
        <w:trPr>
          <w:trHeight w:val="283"/>
        </w:trPr>
        <w:tc>
          <w:tcPr>
            <w:tcW w:w="4111" w:type="dxa"/>
          </w:tcPr>
          <w:p w:rsidR="00A338BF" w:rsidRDefault="00A338BF" w:rsidP="00D910EF">
            <w:pPr>
              <w:ind w:left="62"/>
              <w:rPr>
                <w:lang w:val="en-GB"/>
              </w:rPr>
            </w:pPr>
            <w:r>
              <w:rPr>
                <w:lang w:val="en-GB"/>
              </w:rPr>
              <w:t xml:space="preserve">Date of planned archiving </w:t>
            </w:r>
          </w:p>
        </w:tc>
        <w:tc>
          <w:tcPr>
            <w:tcW w:w="5022" w:type="dxa"/>
          </w:tcPr>
          <w:p w:rsidR="00A338BF" w:rsidRDefault="00A338BF" w:rsidP="00516656">
            <w:pPr>
              <w:ind w:left="64"/>
              <w:rPr>
                <w:lang w:val="en-GB"/>
              </w:rPr>
            </w:pPr>
          </w:p>
        </w:tc>
      </w:tr>
      <w:tr w:rsidR="00A338BF" w:rsidTr="003C7611">
        <w:trPr>
          <w:trHeight w:val="283"/>
        </w:trPr>
        <w:tc>
          <w:tcPr>
            <w:tcW w:w="4111" w:type="dxa"/>
          </w:tcPr>
          <w:p w:rsidR="00A338BF" w:rsidRDefault="00A338BF" w:rsidP="00D910EF">
            <w:pPr>
              <w:ind w:left="62"/>
              <w:rPr>
                <w:lang w:val="en-GB"/>
              </w:rPr>
            </w:pPr>
            <w:r>
              <w:rPr>
                <w:lang w:val="en-GB"/>
              </w:rPr>
              <w:t>Website URL</w:t>
            </w:r>
          </w:p>
        </w:tc>
        <w:tc>
          <w:tcPr>
            <w:tcW w:w="5022" w:type="dxa"/>
          </w:tcPr>
          <w:p w:rsidR="00A338BF" w:rsidRDefault="00A338BF" w:rsidP="00516656">
            <w:pPr>
              <w:ind w:left="64"/>
              <w:rPr>
                <w:lang w:val="en-GB"/>
              </w:rPr>
            </w:pPr>
          </w:p>
        </w:tc>
      </w:tr>
      <w:tr w:rsidR="00A338BF" w:rsidTr="00B13787">
        <w:trPr>
          <w:trHeight w:val="283"/>
        </w:trPr>
        <w:tc>
          <w:tcPr>
            <w:tcW w:w="4111" w:type="dxa"/>
          </w:tcPr>
          <w:p w:rsidR="00A338BF" w:rsidRDefault="00A338BF" w:rsidP="00D910EF">
            <w:pPr>
              <w:ind w:left="62"/>
              <w:rPr>
                <w:lang w:val="en-GB"/>
              </w:rPr>
            </w:pPr>
            <w:r>
              <w:rPr>
                <w:lang w:val="en-GB"/>
              </w:rPr>
              <w:t>Contact name for the request</w:t>
            </w:r>
          </w:p>
        </w:tc>
        <w:tc>
          <w:tcPr>
            <w:tcW w:w="5022" w:type="dxa"/>
          </w:tcPr>
          <w:p w:rsidR="00A338BF" w:rsidRDefault="00A338BF" w:rsidP="00516656">
            <w:pPr>
              <w:ind w:left="64"/>
              <w:rPr>
                <w:lang w:val="en-GB"/>
              </w:rPr>
            </w:pPr>
          </w:p>
        </w:tc>
      </w:tr>
      <w:tr w:rsidR="00A338BF" w:rsidTr="00B13787">
        <w:trPr>
          <w:trHeight w:val="283"/>
        </w:trPr>
        <w:tc>
          <w:tcPr>
            <w:tcW w:w="4111" w:type="dxa"/>
          </w:tcPr>
          <w:p w:rsidR="00A338BF" w:rsidRDefault="00A338BF" w:rsidP="00D910EF">
            <w:pPr>
              <w:ind w:left="62"/>
              <w:rPr>
                <w:lang w:val="en-GB"/>
              </w:rPr>
            </w:pPr>
            <w:r>
              <w:rPr>
                <w:lang w:val="en-GB"/>
              </w:rPr>
              <w:t>Contact name for the website</w:t>
            </w:r>
          </w:p>
        </w:tc>
        <w:tc>
          <w:tcPr>
            <w:tcW w:w="5022" w:type="dxa"/>
          </w:tcPr>
          <w:p w:rsidR="00A338BF" w:rsidRDefault="00A338BF" w:rsidP="00516656">
            <w:pPr>
              <w:ind w:left="64"/>
              <w:rPr>
                <w:lang w:val="en-GB"/>
              </w:rPr>
            </w:pPr>
          </w:p>
        </w:tc>
      </w:tr>
    </w:tbl>
    <w:p w:rsidR="00C83B50" w:rsidRDefault="00C83B50" w:rsidP="00151D8C">
      <w:pPr>
        <w:ind w:left="567"/>
        <w:rPr>
          <w:lang w:val="en-GB"/>
        </w:rPr>
      </w:pPr>
    </w:p>
    <w:p w:rsidR="00C83B50" w:rsidRDefault="00C83B50" w:rsidP="00C17B78">
      <w:pPr>
        <w:ind w:firstLine="567"/>
        <w:rPr>
          <w:b/>
          <w:lang w:val="en-GB"/>
        </w:rPr>
      </w:pPr>
      <w:r>
        <w:rPr>
          <w:b/>
          <w:lang w:val="en-GB"/>
        </w:rPr>
        <w:t>General terms and Conditions</w:t>
      </w:r>
    </w:p>
    <w:p w:rsidR="00C83B50" w:rsidRDefault="00C83B50" w:rsidP="00151D8C">
      <w:pPr>
        <w:numPr>
          <w:ilvl w:val="0"/>
          <w:numId w:val="1"/>
        </w:numPr>
        <w:tabs>
          <w:tab w:val="clear" w:pos="1702"/>
          <w:tab w:val="num" w:pos="851"/>
        </w:tabs>
        <w:ind w:left="567" w:firstLine="0"/>
        <w:rPr>
          <w:lang w:val="en-GB"/>
        </w:rPr>
      </w:pPr>
      <w:r w:rsidRPr="00A546EF">
        <w:rPr>
          <w:lang w:val="en-GB"/>
        </w:rPr>
        <w:t xml:space="preserve">This request only applies to non-commercial usage. </w:t>
      </w:r>
    </w:p>
    <w:p w:rsidR="00A546EF" w:rsidRPr="00A546EF" w:rsidRDefault="00A546EF" w:rsidP="00151D8C">
      <w:pPr>
        <w:numPr>
          <w:ilvl w:val="0"/>
          <w:numId w:val="1"/>
        </w:numPr>
        <w:tabs>
          <w:tab w:val="clear" w:pos="1702"/>
          <w:tab w:val="num" w:pos="851"/>
        </w:tabs>
        <w:ind w:left="567" w:firstLine="0"/>
        <w:rPr>
          <w:lang w:val="en-GB"/>
        </w:rPr>
      </w:pPr>
      <w:r w:rsidRPr="00F74A73">
        <w:rPr>
          <w:rStyle w:val="normaltextrun"/>
          <w:rFonts w:cs="Calibri"/>
          <w:shd w:val="clear" w:color="auto" w:fill="FFFFFF"/>
        </w:rPr>
        <w:t>When archiving</w:t>
      </w:r>
      <w:r w:rsidR="00516656">
        <w:rPr>
          <w:rStyle w:val="normaltextrun"/>
          <w:rFonts w:cs="Calibri"/>
          <w:shd w:val="clear" w:color="auto" w:fill="FFFFFF"/>
        </w:rPr>
        <w:t xml:space="preserve"> </w:t>
      </w:r>
      <w:r w:rsidRPr="00F74A73">
        <w:rPr>
          <w:rStyle w:val="normaltextrun"/>
          <w:rFonts w:cs="Calibri"/>
          <w:shd w:val="clear" w:color="auto" w:fill="FFFFFF"/>
        </w:rPr>
        <w:t xml:space="preserve">articles, authors must provide a citation to the published work and link to the published version of the article on </w:t>
      </w:r>
      <w:hyperlink r:id="rId11" w:tgtFrame="_blank" w:history="1">
        <w:r w:rsidRPr="00F74A73">
          <w:rPr>
            <w:rStyle w:val="normaltextrun"/>
            <w:rFonts w:cs="Calibri"/>
            <w:shd w:val="clear" w:color="auto" w:fill="FFFFFF"/>
          </w:rPr>
          <w:t>https://www.bloomsburyprofessionalonline.com/</w:t>
        </w:r>
      </w:hyperlink>
      <w:r w:rsidRPr="00F74A73">
        <w:rPr>
          <w:rStyle w:val="normaltextrun"/>
          <w:rFonts w:cs="Calibri"/>
          <w:shd w:val="clear" w:color="auto" w:fill="FFFFFF"/>
        </w:rPr>
        <w:t>. </w:t>
      </w:r>
      <w:r w:rsidRPr="00F74A73">
        <w:rPr>
          <w:rStyle w:val="eop"/>
          <w:rFonts w:cs="Calibri"/>
          <w:shd w:val="clear" w:color="auto" w:fill="FFFFFF"/>
        </w:rPr>
        <w:t> </w:t>
      </w:r>
    </w:p>
    <w:p w:rsidR="00C83B50" w:rsidRPr="004B09A0" w:rsidRDefault="00C83B50" w:rsidP="00151D8C">
      <w:pPr>
        <w:numPr>
          <w:ilvl w:val="0"/>
          <w:numId w:val="1"/>
        </w:numPr>
        <w:tabs>
          <w:tab w:val="clear" w:pos="1702"/>
          <w:tab w:val="num" w:pos="851"/>
        </w:tabs>
        <w:ind w:left="567" w:firstLine="0"/>
        <w:rPr>
          <w:lang w:val="en-GB"/>
        </w:rPr>
      </w:pPr>
      <w:r w:rsidRPr="004B09A0">
        <w:rPr>
          <w:lang w:val="en-GB"/>
        </w:rPr>
        <w:t xml:space="preserve">This permission </w:t>
      </w:r>
      <w:r w:rsidR="00516656">
        <w:rPr>
          <w:lang w:val="en-GB"/>
        </w:rPr>
        <w:t xml:space="preserve">does not cover third-party material included in the article. Permission </w:t>
      </w:r>
      <w:r w:rsidRPr="004B09A0">
        <w:rPr>
          <w:lang w:val="en-GB"/>
        </w:rPr>
        <w:t>must be sought from the original copyright owner</w:t>
      </w:r>
      <w:r w:rsidR="00516656">
        <w:rPr>
          <w:lang w:val="en-GB"/>
        </w:rPr>
        <w:t xml:space="preserve"> for it to be shared from the location detailed above; a</w:t>
      </w:r>
      <w:r w:rsidRPr="004B09A0">
        <w:rPr>
          <w:lang w:val="en-GB"/>
        </w:rPr>
        <w:t xml:space="preserve">lternatively, </w:t>
      </w:r>
      <w:r w:rsidR="00516656">
        <w:rPr>
          <w:lang w:val="en-GB"/>
        </w:rPr>
        <w:t>third-party material</w:t>
      </w:r>
      <w:r w:rsidRPr="004B09A0">
        <w:rPr>
          <w:lang w:val="en-GB"/>
        </w:rPr>
        <w:t xml:space="preserve"> must be removed </w:t>
      </w:r>
      <w:r w:rsidR="00516656">
        <w:rPr>
          <w:lang w:val="en-GB"/>
        </w:rPr>
        <w:t xml:space="preserve">or blanked out </w:t>
      </w:r>
      <w:r w:rsidRPr="004B09A0">
        <w:rPr>
          <w:lang w:val="en-GB"/>
        </w:rPr>
        <w:t>from the article.</w:t>
      </w:r>
    </w:p>
    <w:p w:rsidR="00C83B50" w:rsidRDefault="00C83B50" w:rsidP="00151D8C">
      <w:pPr>
        <w:numPr>
          <w:ilvl w:val="0"/>
          <w:numId w:val="1"/>
        </w:numPr>
        <w:tabs>
          <w:tab w:val="clear" w:pos="1702"/>
          <w:tab w:val="num" w:pos="851"/>
        </w:tabs>
        <w:ind w:left="567" w:firstLine="0"/>
        <w:rPr>
          <w:lang w:val="en-GB"/>
        </w:rPr>
      </w:pPr>
      <w:r w:rsidRPr="00B57EFA">
        <w:rPr>
          <w:lang w:val="en-GB"/>
        </w:rPr>
        <w:t>No adaptation, alteration or manipulation whatsoever of the document is</w:t>
      </w:r>
      <w:r w:rsidRPr="004343F2">
        <w:rPr>
          <w:lang w:val="en-GB"/>
        </w:rPr>
        <w:t xml:space="preserve"> permitted without the prior written consent of </w:t>
      </w:r>
      <w:r w:rsidR="0075059A" w:rsidRPr="004343F2">
        <w:rPr>
          <w:lang w:val="en-GB"/>
        </w:rPr>
        <w:t>Bloomsbury</w:t>
      </w:r>
      <w:r w:rsidR="004C36C4" w:rsidRPr="004343F2">
        <w:rPr>
          <w:lang w:val="en-GB"/>
        </w:rPr>
        <w:t xml:space="preserve"> Publishing</w:t>
      </w:r>
      <w:r w:rsidRPr="004343F2">
        <w:rPr>
          <w:lang w:val="en-GB"/>
        </w:rPr>
        <w:t>.</w:t>
      </w:r>
    </w:p>
    <w:p w:rsidR="00F74A73" w:rsidRPr="00A546EF" w:rsidRDefault="00F74A73" w:rsidP="00F74A73">
      <w:pPr>
        <w:numPr>
          <w:ilvl w:val="0"/>
          <w:numId w:val="1"/>
        </w:numPr>
        <w:tabs>
          <w:tab w:val="clear" w:pos="1702"/>
          <w:tab w:val="num" w:pos="851"/>
        </w:tabs>
        <w:ind w:left="567" w:firstLine="0"/>
        <w:rPr>
          <w:lang w:val="en-GB"/>
        </w:rPr>
      </w:pPr>
      <w:r>
        <w:rPr>
          <w:lang w:val="en-GB"/>
        </w:rPr>
        <w:t>No onward re-use rights are permitted.</w:t>
      </w:r>
    </w:p>
    <w:p w:rsidR="00C83B50" w:rsidRPr="004343F2" w:rsidRDefault="00C83B50" w:rsidP="00151D8C">
      <w:pPr>
        <w:numPr>
          <w:ilvl w:val="0"/>
          <w:numId w:val="1"/>
        </w:numPr>
        <w:tabs>
          <w:tab w:val="clear" w:pos="1702"/>
          <w:tab w:val="num" w:pos="851"/>
        </w:tabs>
        <w:ind w:left="567" w:firstLine="0"/>
        <w:rPr>
          <w:lang w:val="en-GB"/>
        </w:rPr>
      </w:pPr>
      <w:r w:rsidRPr="004343F2">
        <w:rPr>
          <w:lang w:val="en-GB"/>
        </w:rPr>
        <w:t xml:space="preserve">The author shall not reproduce </w:t>
      </w:r>
      <w:r w:rsidR="00D910EF">
        <w:rPr>
          <w:lang w:val="en-GB"/>
        </w:rPr>
        <w:t>or share the typeset article PDF</w:t>
      </w:r>
      <w:r w:rsidR="00516656">
        <w:rPr>
          <w:lang w:val="en-GB"/>
        </w:rPr>
        <w:t xml:space="preserve"> in any location other than</w:t>
      </w:r>
      <w:r w:rsidRPr="004343F2">
        <w:rPr>
          <w:lang w:val="en-GB"/>
        </w:rPr>
        <w:t xml:space="preserve"> the one detailed above.</w:t>
      </w:r>
    </w:p>
    <w:p w:rsidR="00C83B50" w:rsidRPr="00F74A73" w:rsidRDefault="00C83B50" w:rsidP="00151D8C">
      <w:pPr>
        <w:numPr>
          <w:ilvl w:val="0"/>
          <w:numId w:val="1"/>
        </w:numPr>
        <w:tabs>
          <w:tab w:val="clear" w:pos="1702"/>
          <w:tab w:val="num" w:pos="851"/>
        </w:tabs>
        <w:ind w:left="567" w:firstLine="0"/>
        <w:rPr>
          <w:lang w:val="en-GB"/>
        </w:rPr>
      </w:pPr>
      <w:r w:rsidRPr="00F74A73">
        <w:rPr>
          <w:lang w:val="en-GB"/>
        </w:rPr>
        <w:t>The author shall ensure that any third party involved in</w:t>
      </w:r>
      <w:bookmarkStart w:id="0" w:name="_GoBack"/>
      <w:bookmarkEnd w:id="0"/>
      <w:r w:rsidRPr="00F74A73">
        <w:rPr>
          <w:lang w:val="en-GB"/>
        </w:rPr>
        <w:t xml:space="preserve"> the development, production and maintenance of the </w:t>
      </w:r>
      <w:r w:rsidR="00D910EF">
        <w:rPr>
          <w:lang w:val="en-GB"/>
        </w:rPr>
        <w:t>self-archived</w:t>
      </w:r>
      <w:r w:rsidRPr="00F74A73">
        <w:rPr>
          <w:lang w:val="en-GB"/>
        </w:rPr>
        <w:t xml:space="preserve"> article </w:t>
      </w:r>
      <w:r w:rsidR="00D910EF">
        <w:rPr>
          <w:lang w:val="en-GB"/>
        </w:rPr>
        <w:t xml:space="preserve">PDF </w:t>
      </w:r>
      <w:r w:rsidR="00516656">
        <w:rPr>
          <w:lang w:val="en-GB"/>
        </w:rPr>
        <w:t>is</w:t>
      </w:r>
      <w:r w:rsidRPr="00F74A73">
        <w:rPr>
          <w:lang w:val="en-GB"/>
        </w:rPr>
        <w:t xml:space="preserve"> bound to these terms and conditions.</w:t>
      </w:r>
    </w:p>
    <w:p w:rsidR="00C83B50" w:rsidRPr="00F74A73" w:rsidRDefault="00C83B50" w:rsidP="00151D8C">
      <w:pPr>
        <w:numPr>
          <w:ilvl w:val="0"/>
          <w:numId w:val="1"/>
        </w:numPr>
        <w:tabs>
          <w:tab w:val="clear" w:pos="1702"/>
          <w:tab w:val="num" w:pos="851"/>
        </w:tabs>
        <w:ind w:left="567" w:firstLine="0"/>
        <w:rPr>
          <w:lang w:val="en-GB"/>
        </w:rPr>
      </w:pPr>
      <w:r w:rsidRPr="00F74A73">
        <w:rPr>
          <w:lang w:val="en-GB"/>
        </w:rPr>
        <w:t>The Publisher reserves the right to revoke this agreement at any time if the author is in breach of any of the terms above.</w:t>
      </w:r>
    </w:p>
    <w:p w:rsidR="00AB02A6" w:rsidRPr="00F74A73" w:rsidRDefault="00C83B50" w:rsidP="00151D8C">
      <w:pPr>
        <w:numPr>
          <w:ilvl w:val="0"/>
          <w:numId w:val="1"/>
        </w:numPr>
        <w:tabs>
          <w:tab w:val="clear" w:pos="1702"/>
          <w:tab w:val="num" w:pos="851"/>
        </w:tabs>
        <w:ind w:left="567" w:firstLine="0"/>
        <w:rPr>
          <w:lang w:val="en-GB"/>
        </w:rPr>
      </w:pPr>
      <w:r w:rsidRPr="00F74A73">
        <w:rPr>
          <w:lang w:val="en-GB"/>
        </w:rPr>
        <w:t xml:space="preserve">This request does not apply to </w:t>
      </w:r>
      <w:r w:rsidR="00516656">
        <w:rPr>
          <w:lang w:val="en-GB"/>
        </w:rPr>
        <w:t xml:space="preserve">inclusion of the article in </w:t>
      </w:r>
      <w:r w:rsidRPr="00F74A73">
        <w:rPr>
          <w:lang w:val="en-GB"/>
        </w:rPr>
        <w:t xml:space="preserve">course packs. </w:t>
      </w:r>
      <w:r w:rsidRPr="00F74A73">
        <w:t>The use of copyrighted content made available to students electronically as course reading will be assessed with a permission fee.</w:t>
      </w:r>
    </w:p>
    <w:p w:rsidR="00C83B50" w:rsidRDefault="00C83B50" w:rsidP="00151D8C">
      <w:pPr>
        <w:tabs>
          <w:tab w:val="num" w:pos="851"/>
        </w:tabs>
        <w:rPr>
          <w:lang w:val="en-GB"/>
        </w:rPr>
      </w:pPr>
    </w:p>
    <w:p w:rsidR="00C83B50" w:rsidRDefault="00C83B50" w:rsidP="00151D8C">
      <w:pPr>
        <w:tabs>
          <w:tab w:val="num" w:pos="851"/>
        </w:tabs>
        <w:ind w:left="567"/>
        <w:rPr>
          <w:lang w:val="en-GB"/>
        </w:rPr>
      </w:pPr>
      <w:r>
        <w:rPr>
          <w:lang w:val="en-GB"/>
        </w:rPr>
        <w:t>I warrant that all the details in the document are correct and that I have read and understood the terms and conditions of this agreement and that I agree to accept them.</w:t>
      </w:r>
    </w:p>
    <w:p w:rsidR="00C83B50" w:rsidRDefault="00C83B50" w:rsidP="00151D8C">
      <w:pPr>
        <w:tabs>
          <w:tab w:val="num" w:pos="851"/>
        </w:tabs>
        <w:ind w:left="1418"/>
        <w:rPr>
          <w:lang w:val="en-GB"/>
        </w:rPr>
      </w:pPr>
    </w:p>
    <w:p w:rsidR="00C83B50" w:rsidRDefault="00C83B50" w:rsidP="00151D8C">
      <w:pPr>
        <w:pStyle w:val="AuthDateLines"/>
        <w:keepNext/>
        <w:keepLines/>
        <w:spacing w:before="0"/>
        <w:rPr>
          <w:sz w:val="16"/>
        </w:rPr>
      </w:pPr>
    </w:p>
    <w:p w:rsidR="00C83B50" w:rsidRDefault="00C83B50" w:rsidP="00151D8C">
      <w:pPr>
        <w:pStyle w:val="AuthDateLines"/>
        <w:keepNext/>
        <w:keepLines/>
        <w:spacing w:before="0"/>
        <w:rPr>
          <w:sz w:val="16"/>
        </w:rPr>
      </w:pPr>
    </w:p>
    <w:p w:rsidR="00C83B50" w:rsidRDefault="00C83B50" w:rsidP="00151D8C">
      <w:pPr>
        <w:pStyle w:val="AuthDateLines"/>
        <w:keepNext/>
        <w:keepLines/>
        <w:spacing w:before="0"/>
        <w:rPr>
          <w:sz w:val="16"/>
        </w:rPr>
      </w:pPr>
      <w:r>
        <w:rPr>
          <w:sz w:val="16"/>
        </w:rPr>
        <w:t>For and on behalf of the Publisher:</w:t>
      </w:r>
      <w:r>
        <w:rPr>
          <w:sz w:val="16"/>
        </w:rPr>
        <w:t> </w:t>
      </w:r>
      <w:r>
        <w:rPr>
          <w:sz w:val="16"/>
        </w:rPr>
        <w:tab/>
        <w:t xml:space="preserve">__________________________________________                          </w:t>
      </w:r>
      <w:r>
        <w:rPr>
          <w:sz w:val="16"/>
        </w:rPr>
        <w:tab/>
        <w:t>Date ___________________</w:t>
      </w:r>
    </w:p>
    <w:p w:rsidR="00C83B50" w:rsidRDefault="00C83B50" w:rsidP="00151D8C">
      <w:pPr>
        <w:pStyle w:val="AuthDateLines"/>
        <w:keepNext/>
        <w:keepLines/>
        <w:spacing w:before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</w:t>
      </w:r>
    </w:p>
    <w:p w:rsidR="00C83B50" w:rsidRDefault="00C83B50" w:rsidP="00151D8C">
      <w:pPr>
        <w:pStyle w:val="AuthDateLines"/>
        <w:keepNext/>
        <w:keepLines/>
        <w:spacing w:before="0"/>
        <w:rPr>
          <w:sz w:val="16"/>
        </w:rPr>
      </w:pPr>
    </w:p>
    <w:p w:rsidR="00C83B50" w:rsidRDefault="00C83B50" w:rsidP="00151D8C">
      <w:pPr>
        <w:pStyle w:val="AuthDateLines"/>
        <w:keepNext/>
        <w:keepLines/>
        <w:spacing w:before="0"/>
        <w:rPr>
          <w:sz w:val="16"/>
        </w:rPr>
      </w:pPr>
    </w:p>
    <w:p w:rsidR="00C83B50" w:rsidRDefault="00C83B50" w:rsidP="00D910EF">
      <w:pPr>
        <w:pStyle w:val="AuthDateLines"/>
        <w:keepNext/>
        <w:keepLines/>
        <w:spacing w:before="0"/>
      </w:pPr>
      <w:r>
        <w:rPr>
          <w:sz w:val="16"/>
        </w:rPr>
        <w:t>Signed by the Author/Institution:</w:t>
      </w:r>
      <w:r>
        <w:rPr>
          <w:sz w:val="16"/>
        </w:rPr>
        <w:t> </w:t>
      </w:r>
      <w:r>
        <w:rPr>
          <w:sz w:val="16"/>
        </w:rPr>
        <w:t>______________________________________________                      Date</w:t>
      </w:r>
      <w:r>
        <w:rPr>
          <w:sz w:val="17"/>
        </w:rPr>
        <w:t xml:space="preserve"> ___________________</w:t>
      </w:r>
    </w:p>
    <w:p w:rsidR="00DF5126" w:rsidRDefault="00DF5126"/>
    <w:sectPr w:rsidR="00DF5126" w:rsidSect="00C83B50">
      <w:headerReference w:type="default" r:id="rId12"/>
      <w:pgSz w:w="11909" w:h="16834" w:code="9"/>
      <w:pgMar w:top="1080" w:right="1077" w:bottom="720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98" w:rsidRDefault="000C1398" w:rsidP="00151D8C">
      <w:r>
        <w:separator/>
      </w:r>
    </w:p>
  </w:endnote>
  <w:endnote w:type="continuationSeparator" w:id="0">
    <w:p w:rsidR="000C1398" w:rsidRDefault="000C1398" w:rsidP="0015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98" w:rsidRDefault="000C1398" w:rsidP="00151D8C">
      <w:r>
        <w:separator/>
      </w:r>
    </w:p>
  </w:footnote>
  <w:footnote w:type="continuationSeparator" w:id="0">
    <w:p w:rsidR="000C1398" w:rsidRDefault="000C1398" w:rsidP="0015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0" w:rsidRPr="00151D8C" w:rsidRDefault="00004BA0" w:rsidP="003C7611">
    <w:pPr>
      <w:pStyle w:val="Header"/>
      <w:jc w:val="right"/>
      <w:rPr>
        <w:szCs w:val="16"/>
        <w:lang w:val="en-GB"/>
      </w:rPr>
    </w:pPr>
    <w:r>
      <w:rPr>
        <w:szCs w:val="16"/>
        <w:lang w:val="en-GB"/>
      </w:rPr>
      <w:t>Bloomsbury Publishing plc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D4C20"/>
    <w:multiLevelType w:val="hybridMultilevel"/>
    <w:tmpl w:val="245A0200"/>
    <w:lvl w:ilvl="0" w:tplc="3048ABCE">
      <w:start w:val="1"/>
      <w:numFmt w:val="bullet"/>
      <w:lvlText w:val=""/>
      <w:lvlJc w:val="left"/>
      <w:pPr>
        <w:tabs>
          <w:tab w:val="num" w:pos="1702"/>
        </w:tabs>
        <w:ind w:left="1645" w:hanging="22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8C"/>
    <w:rsid w:val="00004BA0"/>
    <w:rsid w:val="00062649"/>
    <w:rsid w:val="000C1398"/>
    <w:rsid w:val="000F08EB"/>
    <w:rsid w:val="00151D8C"/>
    <w:rsid w:val="001A0CC6"/>
    <w:rsid w:val="001B05B4"/>
    <w:rsid w:val="001C55DF"/>
    <w:rsid w:val="001C6875"/>
    <w:rsid w:val="00261B8A"/>
    <w:rsid w:val="002D7B32"/>
    <w:rsid w:val="002E7AE8"/>
    <w:rsid w:val="002F4E20"/>
    <w:rsid w:val="0034745B"/>
    <w:rsid w:val="003C7611"/>
    <w:rsid w:val="004006BD"/>
    <w:rsid w:val="00403425"/>
    <w:rsid w:val="00415BE8"/>
    <w:rsid w:val="00417B1C"/>
    <w:rsid w:val="004343F2"/>
    <w:rsid w:val="0044074D"/>
    <w:rsid w:val="00447772"/>
    <w:rsid w:val="00451ED9"/>
    <w:rsid w:val="004849ED"/>
    <w:rsid w:val="004A5D4A"/>
    <w:rsid w:val="004B09A0"/>
    <w:rsid w:val="004C36C4"/>
    <w:rsid w:val="004D719D"/>
    <w:rsid w:val="00516656"/>
    <w:rsid w:val="00642DEE"/>
    <w:rsid w:val="006519FF"/>
    <w:rsid w:val="00731CE9"/>
    <w:rsid w:val="0075059A"/>
    <w:rsid w:val="007A4FEB"/>
    <w:rsid w:val="0085252C"/>
    <w:rsid w:val="008E2FB6"/>
    <w:rsid w:val="0092232E"/>
    <w:rsid w:val="00927137"/>
    <w:rsid w:val="00943F4F"/>
    <w:rsid w:val="0097294C"/>
    <w:rsid w:val="0097555D"/>
    <w:rsid w:val="00A07C41"/>
    <w:rsid w:val="00A2218A"/>
    <w:rsid w:val="00A25E95"/>
    <w:rsid w:val="00A338BF"/>
    <w:rsid w:val="00A546EF"/>
    <w:rsid w:val="00AB02A6"/>
    <w:rsid w:val="00B13787"/>
    <w:rsid w:val="00B14155"/>
    <w:rsid w:val="00B57EFA"/>
    <w:rsid w:val="00B6496D"/>
    <w:rsid w:val="00B67223"/>
    <w:rsid w:val="00BC27B2"/>
    <w:rsid w:val="00BC2DBD"/>
    <w:rsid w:val="00C17B78"/>
    <w:rsid w:val="00C605AC"/>
    <w:rsid w:val="00C7244E"/>
    <w:rsid w:val="00C8278E"/>
    <w:rsid w:val="00C83B50"/>
    <w:rsid w:val="00CC6A22"/>
    <w:rsid w:val="00D04C0E"/>
    <w:rsid w:val="00D43341"/>
    <w:rsid w:val="00D86FAA"/>
    <w:rsid w:val="00D910EF"/>
    <w:rsid w:val="00DF5126"/>
    <w:rsid w:val="00E74435"/>
    <w:rsid w:val="00E92D42"/>
    <w:rsid w:val="00EF3F53"/>
    <w:rsid w:val="00F567BF"/>
    <w:rsid w:val="00F74A73"/>
    <w:rsid w:val="00F972F9"/>
    <w:rsid w:val="00F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258F15"/>
  <w15:chartTrackingRefBased/>
  <w15:docId w15:val="{2F51437D-2D80-4519-8E7A-0B84C3CC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D8C"/>
    <w:rPr>
      <w:rFonts w:ascii="Bookman Old Style" w:hAnsi="Bookman Old Style"/>
      <w:color w:val="00000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51D8C"/>
    <w:pPr>
      <w:keepNext/>
      <w:outlineLvl w:val="2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locked/>
    <w:rsid w:val="00151D8C"/>
    <w:rPr>
      <w:rFonts w:ascii="Arial" w:hAnsi="Arial" w:cs="Times New Roman"/>
      <w:b/>
      <w:color w:val="000000"/>
      <w:sz w:val="20"/>
      <w:szCs w:val="20"/>
      <w:u w:val="single"/>
      <w:lang w:val="en-US"/>
    </w:rPr>
  </w:style>
  <w:style w:type="paragraph" w:styleId="NoSpacing">
    <w:name w:val="No Spacing"/>
    <w:uiPriority w:val="1"/>
    <w:qFormat/>
    <w:rsid w:val="008E2FB6"/>
    <w:rPr>
      <w:sz w:val="22"/>
      <w:szCs w:val="22"/>
      <w:lang w:eastAsia="en-US"/>
    </w:rPr>
  </w:style>
  <w:style w:type="character" w:styleId="Hyperlink">
    <w:name w:val="Hyperlink"/>
    <w:uiPriority w:val="99"/>
    <w:rsid w:val="00151D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51D8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151D8C"/>
    <w:rPr>
      <w:rFonts w:ascii="Bookman Old Style" w:hAnsi="Bookman Old Style" w:cs="Times New Roman"/>
      <w:color w:val="000000"/>
      <w:sz w:val="20"/>
      <w:szCs w:val="20"/>
      <w:lang w:val="en-US"/>
    </w:rPr>
  </w:style>
  <w:style w:type="paragraph" w:customStyle="1" w:styleId="AuthDateLines">
    <w:name w:val="Auth/Date Lines"/>
    <w:basedOn w:val="Normal"/>
    <w:rsid w:val="00151D8C"/>
    <w:pPr>
      <w:tabs>
        <w:tab w:val="right" w:leader="underscore" w:pos="5040"/>
        <w:tab w:val="left" w:pos="5400"/>
        <w:tab w:val="right" w:leader="underscore" w:pos="7200"/>
      </w:tabs>
      <w:spacing w:before="120"/>
    </w:pPr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1D8C"/>
    <w:rPr>
      <w:rFonts w:ascii="Tahoma" w:hAnsi="Tahoma" w:cs="Tahoma"/>
      <w:color w:val="000000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1D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51D8C"/>
    <w:rPr>
      <w:rFonts w:ascii="Bookman Old Style" w:hAnsi="Bookman Old Style" w:cs="Times New Roman"/>
      <w:color w:val="000000"/>
      <w:sz w:val="20"/>
      <w:szCs w:val="20"/>
      <w:lang w:val="en-US"/>
    </w:rPr>
  </w:style>
  <w:style w:type="character" w:customStyle="1" w:styleId="normaltextrun">
    <w:name w:val="normaltextrun"/>
    <w:rsid w:val="00A546EF"/>
  </w:style>
  <w:style w:type="character" w:customStyle="1" w:styleId="eop">
    <w:name w:val="eop"/>
    <w:rsid w:val="00A5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loomsburyprofessionalonline.com/" TargetMode="External"/><Relationship Id="rId5" Type="http://schemas.openxmlformats.org/officeDocument/2006/relationships/styles" Target="styles.xml"/><Relationship Id="rId10" Type="http://schemas.openxmlformats.org/officeDocument/2006/relationships/hyperlink" Target="mailto:claire.weatherhead@bloomsbur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559225BB54F4B89ADF27CFBBBAA26" ma:contentTypeVersion="8" ma:contentTypeDescription="Create a new document." ma:contentTypeScope="" ma:versionID="832af502459375f6e885dbfe64fdd7e0">
  <xsd:schema xmlns:xsd="http://www.w3.org/2001/XMLSchema" xmlns:xs="http://www.w3.org/2001/XMLSchema" xmlns:p="http://schemas.microsoft.com/office/2006/metadata/properties" xmlns:ns3="7e8c4754-719b-4212-8193-f5f6464b27c7" targetNamespace="http://schemas.microsoft.com/office/2006/metadata/properties" ma:root="true" ma:fieldsID="c52f6645daef2d83a338b1adc38df0f0" ns3:_="">
    <xsd:import namespace="7e8c4754-719b-4212-8193-f5f6464b2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c4754-719b-4212-8193-f5f6464b2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3F94A-C7B8-4534-A585-129A39C7E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c4754-719b-4212-8193-f5f6464b2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5F4EB-1994-42B3-AF1D-637DB4145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4A6AE-64C3-4403-AD72-31C378B21B8A}">
  <ds:schemaRefs>
    <ds:schemaRef ds:uri="http://schemas.microsoft.com/office/2006/documentManagement/types"/>
    <ds:schemaRef ds:uri="http://purl.org/dc/dcmitype/"/>
    <ds:schemaRef ds:uri="http://www.w3.org/XML/1998/namespace"/>
    <ds:schemaRef ds:uri="7e8c4754-719b-4212-8193-f5f6464b27c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blm</Company>
  <LinksUpToDate>false</LinksUpToDate>
  <CharactersWithSpaces>2932</CharactersWithSpaces>
  <SharedDoc>false</SharedDoc>
  <HLinks>
    <vt:vector size="12" baseType="variant">
      <vt:variant>
        <vt:i4>5505051</vt:i4>
      </vt:variant>
      <vt:variant>
        <vt:i4>6</vt:i4>
      </vt:variant>
      <vt:variant>
        <vt:i4>0</vt:i4>
      </vt:variant>
      <vt:variant>
        <vt:i4>5</vt:i4>
      </vt:variant>
      <vt:variant>
        <vt:lpwstr>https://www.bloomsburyprofessionalonline.com/</vt:lpwstr>
      </vt:variant>
      <vt:variant>
        <vt:lpwstr/>
      </vt:variant>
      <vt:variant>
        <vt:i4>7536662</vt:i4>
      </vt:variant>
      <vt:variant>
        <vt:i4>0</vt:i4>
      </vt:variant>
      <vt:variant>
        <vt:i4>0</vt:i4>
      </vt:variant>
      <vt:variant>
        <vt:i4>5</vt:i4>
      </vt:variant>
      <vt:variant>
        <vt:lpwstr>mailto:claire.weatherhead@bloomsbury.com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Weatherhead</dc:creator>
  <cp:keywords/>
  <cp:lastModifiedBy>Ros Pyne</cp:lastModifiedBy>
  <cp:revision>4</cp:revision>
  <cp:lastPrinted>2013-03-08T14:20:00Z</cp:lastPrinted>
  <dcterms:created xsi:type="dcterms:W3CDTF">2022-08-16T10:42:00Z</dcterms:created>
  <dcterms:modified xsi:type="dcterms:W3CDTF">2022-08-16T10:55:00Z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0x0101007DB559225BB54F4B89ADF27CFBBBAA26</vt:lpwstr>
  </property>
</Properties>
</file>